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05" w:rsidRDefault="009A2505" w:rsidP="009A250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РОССИЙСКАЯ ФЕДЕРАЦИЯ </w:t>
      </w: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БРЯНСКАЯ ОБЛАСТЬ</w:t>
      </w: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ЗЛЫНКОВСКИЙ РАЙОН</w:t>
      </w: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ДЕНИСКОВИЧСКИЙ СЕЛЬСКИЙ СОВЕТ НАРОДНЫХ ДЕПУТАТОВ</w:t>
      </w: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четвертого созыва</w:t>
      </w: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</w:p>
    <w:p w:rsidR="009A2505" w:rsidRPr="00E34705" w:rsidRDefault="009A2505" w:rsidP="009A2505">
      <w:pPr>
        <w:widowControl w:val="0"/>
        <w:jc w:val="center"/>
        <w:rPr>
          <w:b/>
          <w:bCs/>
          <w:sz w:val="24"/>
          <w:szCs w:val="24"/>
        </w:rPr>
      </w:pPr>
      <w:r w:rsidRPr="00E34705">
        <w:rPr>
          <w:b/>
          <w:bCs/>
          <w:sz w:val="24"/>
          <w:szCs w:val="24"/>
        </w:rPr>
        <w:t>Р Е Ш Е Н И Е</w:t>
      </w:r>
    </w:p>
    <w:p w:rsidR="009A2505" w:rsidRDefault="009A2505" w:rsidP="009A2505">
      <w:pPr>
        <w:widowControl w:val="0"/>
        <w:jc w:val="center"/>
        <w:rPr>
          <w:bCs/>
          <w:sz w:val="24"/>
          <w:szCs w:val="24"/>
        </w:rPr>
      </w:pPr>
    </w:p>
    <w:p w:rsidR="009A2505" w:rsidRDefault="009A2505" w:rsidP="009A2505">
      <w:pPr>
        <w:rPr>
          <w:bCs/>
          <w:sz w:val="24"/>
          <w:szCs w:val="24"/>
        </w:rPr>
      </w:pPr>
      <w:r>
        <w:rPr>
          <w:sz w:val="48"/>
          <w:szCs w:val="48"/>
        </w:rPr>
        <w:t> </w:t>
      </w:r>
    </w:p>
    <w:p w:rsidR="009A2505" w:rsidRDefault="009A2505" w:rsidP="009A2505">
      <w:pPr>
        <w:widowContro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03.09.2020 г.  № 10-1 </w:t>
      </w:r>
    </w:p>
    <w:p w:rsidR="009A2505" w:rsidRDefault="009A2505" w:rsidP="009A250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Денисковичи</w:t>
      </w:r>
      <w:proofErr w:type="spellEnd"/>
    </w:p>
    <w:p w:rsidR="009A2505" w:rsidRDefault="009A2505" w:rsidP="009A2505">
      <w:pPr>
        <w:widowControl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5"/>
      </w:tblGrid>
      <w:tr w:rsidR="009A2505" w:rsidTr="009A2505">
        <w:trPr>
          <w:trHeight w:val="812"/>
        </w:trPr>
        <w:tc>
          <w:tcPr>
            <w:tcW w:w="6065" w:type="dxa"/>
            <w:hideMark/>
          </w:tcPr>
          <w:p w:rsidR="009A2505" w:rsidRDefault="009A2505">
            <w:pPr>
              <w:pStyle w:val="ConsPlusTitle"/>
              <w:spacing w:line="276" w:lineRule="auto"/>
              <w:jc w:val="both"/>
              <w:rPr>
                <w:b w:val="0"/>
              </w:rPr>
            </w:pPr>
            <w:r>
              <w:t> </w:t>
            </w:r>
            <w:r w:rsidR="00182B17">
              <w:rPr>
                <w:b w:val="0"/>
              </w:rPr>
              <w:t>О переносе</w:t>
            </w:r>
            <w:r w:rsidR="007134DC">
              <w:rPr>
                <w:b w:val="0"/>
              </w:rPr>
              <w:t xml:space="preserve"> места расположения</w:t>
            </w:r>
            <w:r w:rsidR="00182B17">
              <w:rPr>
                <w:b w:val="0"/>
              </w:rPr>
              <w:t xml:space="preserve"> О</w:t>
            </w:r>
            <w:r>
              <w:rPr>
                <w:b w:val="0"/>
              </w:rPr>
              <w:t>белиска воинам-односельчанам, погибшим</w:t>
            </w:r>
            <w:r w:rsidR="007134DC">
              <w:rPr>
                <w:b w:val="0"/>
              </w:rPr>
              <w:t xml:space="preserve"> </w:t>
            </w:r>
            <w:r>
              <w:rPr>
                <w:b w:val="0"/>
              </w:rPr>
              <w:t>в годы ВОВ 1941-1945г.г.</w:t>
            </w:r>
          </w:p>
          <w:p w:rsidR="009A2505" w:rsidRDefault="009A2505">
            <w:pPr>
              <w:pStyle w:val="ConsPlusTitle"/>
              <w:spacing w:line="276" w:lineRule="auto"/>
              <w:jc w:val="both"/>
            </w:pPr>
          </w:p>
        </w:tc>
      </w:tr>
    </w:tbl>
    <w:p w:rsidR="009A2505" w:rsidRDefault="009A2505" w:rsidP="009A2505">
      <w:pPr>
        <w:pStyle w:val="ConsPlusTitle"/>
        <w:jc w:val="both"/>
        <w:rPr>
          <w:b w:val="0"/>
        </w:rPr>
      </w:pPr>
      <w:r>
        <w:rPr>
          <w:b w:val="0"/>
          <w:bCs w:val="0"/>
        </w:rPr>
        <w:t> </w:t>
      </w:r>
    </w:p>
    <w:p w:rsidR="009A2505" w:rsidRDefault="007134DC" w:rsidP="00182B17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На основании заявления</w:t>
      </w:r>
      <w:bookmarkStart w:id="0" w:name="_GoBack"/>
      <w:bookmarkEnd w:id="0"/>
      <w:r w:rsidR="009A2505">
        <w:rPr>
          <w:b w:val="0"/>
        </w:rPr>
        <w:t xml:space="preserve"> инициатив</w:t>
      </w:r>
      <w:r w:rsidR="00182B17">
        <w:rPr>
          <w:b w:val="0"/>
        </w:rPr>
        <w:t>ной</w:t>
      </w:r>
      <w:r w:rsidR="009A2505">
        <w:rPr>
          <w:b w:val="0"/>
        </w:rPr>
        <w:t xml:space="preserve"> групп</w:t>
      </w:r>
      <w:r w:rsidR="00182B17">
        <w:rPr>
          <w:b w:val="0"/>
        </w:rPr>
        <w:t>ы</w:t>
      </w:r>
      <w:r w:rsidR="009A2505">
        <w:rPr>
          <w:b w:val="0"/>
        </w:rPr>
        <w:t xml:space="preserve"> граждан</w:t>
      </w:r>
      <w:r w:rsidR="00182B17">
        <w:rPr>
          <w:b w:val="0"/>
        </w:rPr>
        <w:t>, проживающих на территории общественного самоуправления «</w:t>
      </w:r>
      <w:proofErr w:type="spellStart"/>
      <w:r w:rsidR="00182B17">
        <w:rPr>
          <w:b w:val="0"/>
        </w:rPr>
        <w:t>Лысовский</w:t>
      </w:r>
      <w:proofErr w:type="spellEnd"/>
      <w:r w:rsidR="00182B17">
        <w:rPr>
          <w:b w:val="0"/>
        </w:rPr>
        <w:t>»</w:t>
      </w:r>
      <w:r w:rsidR="009A2505">
        <w:rPr>
          <w:b w:val="0"/>
        </w:rPr>
        <w:t xml:space="preserve">  о рассмотрении предложения по</w:t>
      </w:r>
      <w:r w:rsidR="00182B17">
        <w:rPr>
          <w:b w:val="0"/>
        </w:rPr>
        <w:t xml:space="preserve"> переносу О</w:t>
      </w:r>
      <w:r w:rsidR="009A2505">
        <w:rPr>
          <w:b w:val="0"/>
        </w:rPr>
        <w:t>белиска погибшим воинам-односельчанам в годы ВОВ 1941-1945г.г.</w:t>
      </w:r>
      <w:r w:rsidR="00182B17">
        <w:rPr>
          <w:b w:val="0"/>
        </w:rPr>
        <w:t>, руководствуясь Федеральным законом</w:t>
      </w:r>
      <w:r w:rsidR="009A2505">
        <w:rPr>
          <w:b w:val="0"/>
        </w:rPr>
        <w:t xml:space="preserve"> от 6 октября 2003 года  №131-ФЗ «Об общих принципах организации местного самоуправления в Российской Федерации» и Положения о территориальном общественном самоуправления  в </w:t>
      </w:r>
      <w:proofErr w:type="spellStart"/>
      <w:r w:rsidR="009A2505">
        <w:rPr>
          <w:b w:val="0"/>
        </w:rPr>
        <w:t>Денисковичском</w:t>
      </w:r>
      <w:proofErr w:type="spellEnd"/>
      <w:r w:rsidR="009A2505">
        <w:rPr>
          <w:b w:val="0"/>
        </w:rPr>
        <w:t xml:space="preserve"> сельском поселении </w:t>
      </w:r>
      <w:proofErr w:type="spellStart"/>
      <w:r w:rsidR="009A2505">
        <w:rPr>
          <w:b w:val="0"/>
        </w:rPr>
        <w:t>Злынковского</w:t>
      </w:r>
      <w:proofErr w:type="spellEnd"/>
      <w:r w:rsidR="009A2505">
        <w:rPr>
          <w:b w:val="0"/>
        </w:rPr>
        <w:t xml:space="preserve"> муниципального района Брянской области, утвержденным решением </w:t>
      </w:r>
      <w:proofErr w:type="spellStart"/>
      <w:r w:rsidR="009A2505">
        <w:rPr>
          <w:b w:val="0"/>
        </w:rPr>
        <w:t>Денисковичским</w:t>
      </w:r>
      <w:proofErr w:type="spellEnd"/>
      <w:r w:rsidR="009A2505">
        <w:rPr>
          <w:b w:val="0"/>
        </w:rPr>
        <w:t xml:space="preserve"> сельским Советом народных депутатов от 31.01.20017г. № 31-3, Уставом </w:t>
      </w:r>
      <w:proofErr w:type="spellStart"/>
      <w:r w:rsidR="009A2505">
        <w:rPr>
          <w:b w:val="0"/>
        </w:rPr>
        <w:t>Денисковичского</w:t>
      </w:r>
      <w:proofErr w:type="spellEnd"/>
      <w:r w:rsidR="009A2505">
        <w:rPr>
          <w:b w:val="0"/>
        </w:rPr>
        <w:t xml:space="preserve"> сельского поселения,  </w:t>
      </w:r>
      <w:proofErr w:type="spellStart"/>
      <w:r w:rsidR="009A2505">
        <w:rPr>
          <w:b w:val="0"/>
        </w:rPr>
        <w:t>Денисковичский</w:t>
      </w:r>
      <w:proofErr w:type="spellEnd"/>
      <w:r w:rsidR="009A2505">
        <w:rPr>
          <w:b w:val="0"/>
        </w:rPr>
        <w:t xml:space="preserve"> сельский Совет народных депутатов</w:t>
      </w:r>
    </w:p>
    <w:p w:rsidR="009A2505" w:rsidRDefault="009A2505" w:rsidP="009A2505">
      <w:pPr>
        <w:pStyle w:val="ConsPlusTitle"/>
        <w:jc w:val="both"/>
        <w:rPr>
          <w:b w:val="0"/>
        </w:rPr>
      </w:pPr>
    </w:p>
    <w:p w:rsidR="009A2505" w:rsidRDefault="009A2505" w:rsidP="009A2505">
      <w:pPr>
        <w:pStyle w:val="ConsPlusTitle"/>
        <w:jc w:val="both"/>
      </w:pPr>
      <w:r>
        <w:t>РЕШИЛ:</w:t>
      </w:r>
    </w:p>
    <w:p w:rsidR="009A2505" w:rsidRDefault="009A2505" w:rsidP="009A2505">
      <w:pPr>
        <w:widowControl w:val="0"/>
        <w:ind w:firstLine="540"/>
        <w:jc w:val="both"/>
        <w:rPr>
          <w:sz w:val="24"/>
          <w:szCs w:val="24"/>
        </w:rPr>
      </w:pPr>
    </w:p>
    <w:p w:rsidR="009A2505" w:rsidRDefault="009A2505" w:rsidP="00182B17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82B17">
        <w:rPr>
          <w:sz w:val="24"/>
          <w:szCs w:val="24"/>
        </w:rPr>
        <w:t>Перенести и у</w:t>
      </w:r>
      <w:r>
        <w:rPr>
          <w:sz w:val="24"/>
          <w:szCs w:val="24"/>
        </w:rPr>
        <w:t xml:space="preserve">становить </w:t>
      </w:r>
      <w:proofErr w:type="gramStart"/>
      <w:r w:rsidR="00182B17">
        <w:rPr>
          <w:sz w:val="24"/>
          <w:szCs w:val="24"/>
        </w:rPr>
        <w:t>Обелиск  воинам</w:t>
      </w:r>
      <w:proofErr w:type="gramEnd"/>
      <w:r w:rsidR="00182B17">
        <w:rPr>
          <w:sz w:val="24"/>
          <w:szCs w:val="24"/>
        </w:rPr>
        <w:t>-односельчанам, погибшим в годы Великой Отечественной войны 1941-1945г.г. с ул. Белорусской на ул. Ленинскую в центре села Лысые.</w:t>
      </w:r>
    </w:p>
    <w:p w:rsidR="00182B17" w:rsidRDefault="00182B17" w:rsidP="00182B17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Провести межевание с выделением границ охранных зон в связи с переносом Обелиска на ул. Ленинскую с. Лысые.</w:t>
      </w:r>
    </w:p>
    <w:p w:rsidR="009A2505" w:rsidRDefault="009A2505" w:rsidP="009A2505">
      <w:pPr>
        <w:jc w:val="both"/>
      </w:pPr>
    </w:p>
    <w:p w:rsidR="009A2505" w:rsidRDefault="00182B17" w:rsidP="009A2505">
      <w:pPr>
        <w:pStyle w:val="ConsPlusTitle"/>
        <w:tabs>
          <w:tab w:val="left" w:pos="-31680"/>
        </w:tabs>
        <w:jc w:val="both"/>
      </w:pPr>
      <w:r>
        <w:rPr>
          <w:b w:val="0"/>
          <w:bCs w:val="0"/>
        </w:rPr>
        <w:t xml:space="preserve">         3</w:t>
      </w:r>
      <w:r w:rsidR="009A2505">
        <w:rPr>
          <w:b w:val="0"/>
          <w:bCs w:val="0"/>
        </w:rPr>
        <w:t>. Настоящее решение обнародовать в установленном порядке.</w:t>
      </w:r>
    </w:p>
    <w:p w:rsidR="009A2505" w:rsidRDefault="009A2505" w:rsidP="009A2505">
      <w:pPr>
        <w:widowControl w:val="0"/>
        <w:ind w:firstLine="540"/>
        <w:jc w:val="both"/>
      </w:pPr>
      <w:r>
        <w:rPr>
          <w:sz w:val="24"/>
          <w:szCs w:val="24"/>
        </w:rPr>
        <w:t> </w:t>
      </w:r>
    </w:p>
    <w:p w:rsidR="009A2505" w:rsidRDefault="009A2505" w:rsidP="009A2505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</w:rPr>
      </w:pPr>
      <w:r>
        <w:rPr>
          <w:b w:val="0"/>
          <w:bCs w:val="0"/>
        </w:rPr>
        <w:t> </w:t>
      </w:r>
    </w:p>
    <w:p w:rsidR="009A2505" w:rsidRDefault="009A2505" w:rsidP="009A2505">
      <w:pPr>
        <w:pStyle w:val="ConsPlusTitle"/>
        <w:tabs>
          <w:tab w:val="left" w:pos="-31680"/>
        </w:tabs>
        <w:ind w:firstLine="567"/>
        <w:jc w:val="both"/>
        <w:rPr>
          <w:b w:val="0"/>
          <w:bCs w:val="0"/>
        </w:rPr>
      </w:pPr>
    </w:p>
    <w:p w:rsidR="009A2505" w:rsidRDefault="009A2505" w:rsidP="009A2505">
      <w:pPr>
        <w:pStyle w:val="ConsPlusTitle"/>
        <w:tabs>
          <w:tab w:val="left" w:pos="-31680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</w:t>
      </w:r>
      <w:proofErr w:type="gramStart"/>
      <w:r>
        <w:rPr>
          <w:b w:val="0"/>
          <w:bCs w:val="0"/>
        </w:rPr>
        <w:t xml:space="preserve">Глава  </w:t>
      </w:r>
      <w:proofErr w:type="spellStart"/>
      <w:r>
        <w:rPr>
          <w:b w:val="0"/>
          <w:bCs w:val="0"/>
        </w:rPr>
        <w:t>Денисковичского</w:t>
      </w:r>
      <w:proofErr w:type="spellEnd"/>
      <w:proofErr w:type="gramEnd"/>
    </w:p>
    <w:p w:rsidR="009A2505" w:rsidRDefault="009A2505" w:rsidP="009A2505">
      <w:pPr>
        <w:pStyle w:val="ConsPlusTitle"/>
        <w:tabs>
          <w:tab w:val="left" w:pos="-31680"/>
        </w:tabs>
        <w:jc w:val="both"/>
      </w:pPr>
      <w:r>
        <w:rPr>
          <w:b w:val="0"/>
          <w:bCs w:val="0"/>
        </w:rPr>
        <w:t xml:space="preserve">                сельского поселения                                 </w:t>
      </w:r>
      <w:r w:rsidR="00182B17">
        <w:rPr>
          <w:b w:val="0"/>
          <w:bCs w:val="0"/>
        </w:rPr>
        <w:t xml:space="preserve">                    Е.В. </w:t>
      </w:r>
      <w:proofErr w:type="spellStart"/>
      <w:r w:rsidR="00182B17">
        <w:rPr>
          <w:b w:val="0"/>
          <w:bCs w:val="0"/>
        </w:rPr>
        <w:t>Гапоняко</w:t>
      </w:r>
      <w:proofErr w:type="spellEnd"/>
      <w:r>
        <w:rPr>
          <w:b w:val="0"/>
          <w:bCs w:val="0"/>
          <w:i/>
          <w:iCs/>
          <w:u w:val="single"/>
        </w:rPr>
        <w:t xml:space="preserve"> </w:t>
      </w:r>
      <w:r>
        <w:rPr>
          <w:b w:val="0"/>
          <w:bCs w:val="0"/>
        </w:rPr>
        <w:t xml:space="preserve">      </w:t>
      </w:r>
    </w:p>
    <w:p w:rsidR="009A2505" w:rsidRDefault="009A2505" w:rsidP="009A2505">
      <w:pPr>
        <w:widowControl w:val="0"/>
      </w:pPr>
      <w:r>
        <w:rPr>
          <w:sz w:val="24"/>
          <w:szCs w:val="24"/>
        </w:rPr>
        <w:t> </w:t>
      </w:r>
    </w:p>
    <w:p w:rsidR="009A2505" w:rsidRDefault="009A2505" w:rsidP="009A2505">
      <w:pPr>
        <w:widowControl w:val="0"/>
      </w:pPr>
    </w:p>
    <w:p w:rsidR="009A2505" w:rsidRDefault="009A2505" w:rsidP="009A2505">
      <w:pPr>
        <w:widowControl w:val="0"/>
      </w:pPr>
    </w:p>
    <w:p w:rsidR="009A2505" w:rsidRDefault="009A2505" w:rsidP="009A2505">
      <w:pPr>
        <w:widowControl w:val="0"/>
      </w:pPr>
    </w:p>
    <w:p w:rsidR="009A2505" w:rsidRDefault="009A2505" w:rsidP="009A2505">
      <w:pPr>
        <w:widowControl w:val="0"/>
      </w:pPr>
    </w:p>
    <w:p w:rsidR="00EE682D" w:rsidRDefault="00EE682D"/>
    <w:sectPr w:rsidR="00EE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B4"/>
    <w:rsid w:val="00182B17"/>
    <w:rsid w:val="007134DC"/>
    <w:rsid w:val="009A2505"/>
    <w:rsid w:val="00B413B4"/>
    <w:rsid w:val="00E34705"/>
    <w:rsid w:val="00E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43283"/>
  <w15:chartTrackingRefBased/>
  <w15:docId w15:val="{8B0C4219-CFD8-4EC7-9D64-C1778936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0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25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347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05"/>
    <w:rPr>
      <w:rFonts w:ascii="Segoe UI" w:eastAsia="Times New Roman" w:hAnsi="Segoe UI" w:cs="Segoe UI"/>
      <w:color w:val="000000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2020-12-09T12:20:00Z</cp:lastPrinted>
  <dcterms:created xsi:type="dcterms:W3CDTF">2020-10-13T11:37:00Z</dcterms:created>
  <dcterms:modified xsi:type="dcterms:W3CDTF">2020-12-09T12:20:00Z</dcterms:modified>
</cp:coreProperties>
</file>